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44CB" w14:textId="77777777" w:rsidR="00A72E27" w:rsidRPr="00B90FA8" w:rsidRDefault="00E02D99" w:rsidP="001D7DD9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FA8">
        <w:rPr>
          <w:rFonts w:ascii="Times New Roman" w:hAnsi="Times New Roman" w:cs="Times New Roman"/>
          <w:b/>
          <w:sz w:val="20"/>
          <w:szCs w:val="20"/>
        </w:rPr>
        <w:t>English</w:t>
      </w:r>
      <w:r w:rsidR="004372D1" w:rsidRPr="00B90FA8">
        <w:rPr>
          <w:rFonts w:ascii="Times New Roman" w:hAnsi="Times New Roman" w:cs="Times New Roman"/>
          <w:b/>
          <w:sz w:val="20"/>
          <w:szCs w:val="20"/>
        </w:rPr>
        <w:t xml:space="preserve"> I </w:t>
      </w:r>
      <w:r w:rsidR="009D31D4" w:rsidRPr="00B90FA8">
        <w:rPr>
          <w:rFonts w:ascii="Times New Roman" w:hAnsi="Times New Roman" w:cs="Times New Roman"/>
          <w:b/>
          <w:sz w:val="20"/>
          <w:szCs w:val="20"/>
        </w:rPr>
        <w:t>Syllabus</w:t>
      </w:r>
    </w:p>
    <w:p w14:paraId="1BDED326" w14:textId="5E261E07" w:rsidR="009C26BC" w:rsidRPr="00B90FA8" w:rsidRDefault="00A72E27" w:rsidP="008D2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FA8">
        <w:rPr>
          <w:rFonts w:ascii="Times New Roman" w:hAnsi="Times New Roman" w:cs="Times New Roman"/>
          <w:b/>
          <w:sz w:val="20"/>
          <w:szCs w:val="20"/>
          <w:u w:val="single"/>
        </w:rPr>
        <w:t>Teacher</w:t>
      </w:r>
      <w:r w:rsidR="007D0578" w:rsidRPr="00B90FA8">
        <w:rPr>
          <w:rFonts w:ascii="Times New Roman" w:hAnsi="Times New Roman" w:cs="Times New Roman"/>
          <w:b/>
          <w:sz w:val="20"/>
          <w:szCs w:val="20"/>
          <w:u w:val="single"/>
        </w:rPr>
        <w:t xml:space="preserve"> Contact Information</w:t>
      </w:r>
      <w:r w:rsidR="009C26BC" w:rsidRPr="00B90FA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D06B2" w:rsidRPr="00B90FA8">
        <w:rPr>
          <w:rFonts w:ascii="Times New Roman" w:hAnsi="Times New Roman" w:cs="Times New Roman"/>
          <w:sz w:val="20"/>
          <w:szCs w:val="20"/>
        </w:rPr>
        <w:t xml:space="preserve">Mr. </w:t>
      </w:r>
      <w:proofErr w:type="gramStart"/>
      <w:r w:rsidR="00AD06B2" w:rsidRPr="00B90FA8">
        <w:rPr>
          <w:rFonts w:ascii="Times New Roman" w:hAnsi="Times New Roman" w:cs="Times New Roman"/>
          <w:sz w:val="20"/>
          <w:szCs w:val="20"/>
        </w:rPr>
        <w:t>Moore</w:t>
      </w:r>
      <w:r w:rsidR="001925E0" w:rsidRPr="00B90FA8">
        <w:rPr>
          <w:rFonts w:ascii="Times New Roman" w:hAnsi="Times New Roman" w:cs="Times New Roman"/>
          <w:sz w:val="20"/>
          <w:szCs w:val="20"/>
        </w:rPr>
        <w:t xml:space="preserve">  </w:t>
      </w:r>
      <w:r w:rsidR="00AD06B2" w:rsidRPr="00B90FA8">
        <w:rPr>
          <w:rFonts w:ascii="Times New Roman" w:hAnsi="Times New Roman" w:cs="Times New Roman"/>
          <w:sz w:val="20"/>
          <w:szCs w:val="20"/>
        </w:rPr>
        <w:t>Room</w:t>
      </w:r>
      <w:proofErr w:type="gramEnd"/>
      <w:r w:rsidR="00AD06B2" w:rsidRPr="00B90FA8">
        <w:rPr>
          <w:rFonts w:ascii="Times New Roman" w:hAnsi="Times New Roman" w:cs="Times New Roman"/>
          <w:sz w:val="20"/>
          <w:szCs w:val="20"/>
        </w:rPr>
        <w:t xml:space="preserve"> </w:t>
      </w:r>
      <w:r w:rsidR="00AE2F52">
        <w:rPr>
          <w:rFonts w:ascii="Times New Roman" w:hAnsi="Times New Roman" w:cs="Times New Roman"/>
          <w:sz w:val="20"/>
          <w:szCs w:val="20"/>
        </w:rPr>
        <w:t>N32</w:t>
      </w:r>
      <w:r w:rsidR="001925E0" w:rsidRPr="00B90FA8">
        <w:rPr>
          <w:rFonts w:ascii="Times New Roman" w:hAnsi="Times New Roman" w:cs="Times New Roman"/>
          <w:sz w:val="20"/>
          <w:szCs w:val="20"/>
        </w:rPr>
        <w:t xml:space="preserve">  </w:t>
      </w:r>
      <w:hyperlink r:id="rId6" w:history="1">
        <w:r w:rsidR="00A84642" w:rsidRPr="00B90FA8">
          <w:rPr>
            <w:rStyle w:val="Hyperlink"/>
            <w:rFonts w:ascii="Times New Roman" w:hAnsi="Times New Roman" w:cs="Times New Roman"/>
            <w:sz w:val="20"/>
            <w:szCs w:val="20"/>
          </w:rPr>
          <w:t>moorecs@santarosa.k12.fl.us</w:t>
        </w:r>
      </w:hyperlink>
      <w:r w:rsidR="009C26BC" w:rsidRPr="00B90F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FA26BD" w14:textId="177F7DE9" w:rsidR="007D0578" w:rsidRPr="00B90FA8" w:rsidRDefault="009C26BC" w:rsidP="008D20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0FA8"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7" w:history="1">
        <w:r w:rsidRPr="00B90FA8">
          <w:rPr>
            <w:rStyle w:val="Hyperlink"/>
            <w:rFonts w:ascii="Times New Roman" w:hAnsi="Times New Roman" w:cs="Times New Roman"/>
            <w:sz w:val="20"/>
            <w:szCs w:val="20"/>
          </w:rPr>
          <w:t>https://moorecsteacher.weebly.com/</w:t>
        </w:r>
      </w:hyperlink>
      <w:r w:rsidR="00A20494">
        <w:rPr>
          <w:rStyle w:val="Hyperlink"/>
          <w:rFonts w:ascii="Times New Roman" w:hAnsi="Times New Roman" w:cs="Times New Roman"/>
          <w:sz w:val="20"/>
          <w:szCs w:val="20"/>
        </w:rPr>
        <w:t xml:space="preserve">    </w:t>
      </w:r>
    </w:p>
    <w:p w14:paraId="6634483D" w14:textId="77777777" w:rsidR="005D4A14" w:rsidRDefault="005D4A14" w:rsidP="008D20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AAD473" w14:textId="04D7CF31" w:rsidR="00A81311" w:rsidRPr="00B90FA8" w:rsidRDefault="00DB3250" w:rsidP="008D20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0FA8">
        <w:rPr>
          <w:rFonts w:ascii="Times New Roman" w:hAnsi="Times New Roman" w:cs="Times New Roman"/>
          <w:b/>
          <w:sz w:val="20"/>
          <w:szCs w:val="20"/>
          <w:u w:val="single"/>
        </w:rPr>
        <w:t>Course Overview</w:t>
      </w:r>
    </w:p>
    <w:p w14:paraId="03A507DD" w14:textId="77777777" w:rsidR="00DB3250" w:rsidRPr="00B90FA8" w:rsidRDefault="00E956BE" w:rsidP="008D2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90FA8">
        <w:rPr>
          <w:rFonts w:ascii="Times New Roman" w:hAnsi="Times New Roman" w:cs="Times New Roman"/>
          <w:sz w:val="20"/>
          <w:szCs w:val="20"/>
        </w:rPr>
        <w:t>English</w:t>
      </w:r>
      <w:proofErr w:type="gramEnd"/>
      <w:r w:rsidRPr="00B90FA8">
        <w:rPr>
          <w:rFonts w:ascii="Times New Roman" w:hAnsi="Times New Roman" w:cs="Times New Roman"/>
          <w:sz w:val="20"/>
          <w:szCs w:val="20"/>
        </w:rPr>
        <w:t xml:space="preserve"> I</w:t>
      </w:r>
      <w:r w:rsidR="00DB3250" w:rsidRPr="00B90FA8">
        <w:rPr>
          <w:rFonts w:ascii="Times New Roman" w:hAnsi="Times New Roman" w:cs="Times New Roman"/>
          <w:sz w:val="20"/>
          <w:szCs w:val="20"/>
        </w:rPr>
        <w:t xml:space="preserve"> incorporate</w:t>
      </w:r>
      <w:r w:rsidR="00AD06B2" w:rsidRPr="00B90FA8">
        <w:rPr>
          <w:rFonts w:ascii="Times New Roman" w:hAnsi="Times New Roman" w:cs="Times New Roman"/>
          <w:sz w:val="20"/>
          <w:szCs w:val="20"/>
        </w:rPr>
        <w:t>s</w:t>
      </w:r>
      <w:r w:rsidR="00DB3250" w:rsidRPr="00B90FA8">
        <w:rPr>
          <w:rFonts w:ascii="Times New Roman" w:hAnsi="Times New Roman" w:cs="Times New Roman"/>
          <w:sz w:val="20"/>
          <w:szCs w:val="20"/>
        </w:rPr>
        <w:t xml:space="preserve"> close</w:t>
      </w:r>
      <w:r w:rsidR="00AD06B2" w:rsidRPr="00B90FA8">
        <w:rPr>
          <w:rFonts w:ascii="Times New Roman" w:hAnsi="Times New Roman" w:cs="Times New Roman"/>
          <w:sz w:val="20"/>
          <w:szCs w:val="20"/>
        </w:rPr>
        <w:t xml:space="preserve"> reading, writing, speaking, </w:t>
      </w:r>
      <w:r w:rsidR="00DB3250" w:rsidRPr="00B90FA8">
        <w:rPr>
          <w:rFonts w:ascii="Times New Roman" w:hAnsi="Times New Roman" w:cs="Times New Roman"/>
          <w:sz w:val="20"/>
          <w:szCs w:val="20"/>
        </w:rPr>
        <w:t xml:space="preserve">listening, and language skills. Each unit of study </w:t>
      </w:r>
      <w:r w:rsidR="00AD06B2" w:rsidRPr="00B90FA8">
        <w:rPr>
          <w:rFonts w:ascii="Times New Roman" w:hAnsi="Times New Roman" w:cs="Times New Roman"/>
          <w:sz w:val="20"/>
          <w:szCs w:val="20"/>
        </w:rPr>
        <w:t xml:space="preserve">emphasizes </w:t>
      </w:r>
      <w:r w:rsidR="00DB3250" w:rsidRPr="00B90FA8">
        <w:rPr>
          <w:rFonts w:ascii="Times New Roman" w:hAnsi="Times New Roman" w:cs="Times New Roman"/>
          <w:sz w:val="20"/>
          <w:szCs w:val="20"/>
        </w:rPr>
        <w:t>strong connection</w:t>
      </w:r>
      <w:r w:rsidR="00AD06B2" w:rsidRPr="00B90FA8">
        <w:rPr>
          <w:rFonts w:ascii="Times New Roman" w:hAnsi="Times New Roman" w:cs="Times New Roman"/>
          <w:sz w:val="20"/>
          <w:szCs w:val="20"/>
        </w:rPr>
        <w:t>s</w:t>
      </w:r>
      <w:r w:rsidR="00DB3250" w:rsidRPr="00B90FA8">
        <w:rPr>
          <w:rFonts w:ascii="Times New Roman" w:hAnsi="Times New Roman" w:cs="Times New Roman"/>
          <w:sz w:val="20"/>
          <w:szCs w:val="20"/>
        </w:rPr>
        <w:t xml:space="preserve"> between reading and writing while providing grammar and vocabulary instruction in context. </w:t>
      </w:r>
    </w:p>
    <w:p w14:paraId="6D2B52B8" w14:textId="77777777" w:rsidR="00D20AD4" w:rsidRPr="00B90FA8" w:rsidRDefault="00D20AD4" w:rsidP="008D2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1147D8" w14:textId="77777777" w:rsidR="00DB3250" w:rsidRPr="00B90FA8" w:rsidRDefault="00DB3250" w:rsidP="008D20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0FA8">
        <w:rPr>
          <w:rFonts w:ascii="Times New Roman" w:hAnsi="Times New Roman" w:cs="Times New Roman"/>
          <w:b/>
          <w:sz w:val="20"/>
          <w:szCs w:val="20"/>
          <w:u w:val="single"/>
        </w:rPr>
        <w:t>Course Goal</w:t>
      </w:r>
    </w:p>
    <w:p w14:paraId="5BFDEBA1" w14:textId="5E04CBE9" w:rsidR="00433DBF" w:rsidRPr="00B90FA8" w:rsidRDefault="00DB3250" w:rsidP="008D2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FA8">
        <w:rPr>
          <w:rFonts w:ascii="Times New Roman" w:hAnsi="Times New Roman" w:cs="Times New Roman"/>
          <w:sz w:val="20"/>
          <w:szCs w:val="20"/>
        </w:rPr>
        <w:t xml:space="preserve">By the end </w:t>
      </w:r>
      <w:r w:rsidR="00955FFC" w:rsidRPr="00B90FA8">
        <w:rPr>
          <w:rFonts w:ascii="Times New Roman" w:hAnsi="Times New Roman" w:cs="Times New Roman"/>
          <w:sz w:val="20"/>
          <w:szCs w:val="20"/>
        </w:rPr>
        <w:t>of the course, students will have important skills and knowledge for AP/College Readiness</w:t>
      </w:r>
      <w:r w:rsidR="00433DBF" w:rsidRPr="00B90FA8">
        <w:rPr>
          <w:rFonts w:ascii="Times New Roman" w:hAnsi="Times New Roman" w:cs="Times New Roman"/>
          <w:sz w:val="20"/>
          <w:szCs w:val="20"/>
        </w:rPr>
        <w:t xml:space="preserve"> in the area</w:t>
      </w:r>
      <w:r w:rsidR="008057B3" w:rsidRPr="00B90FA8">
        <w:rPr>
          <w:rFonts w:ascii="Times New Roman" w:hAnsi="Times New Roman" w:cs="Times New Roman"/>
          <w:sz w:val="20"/>
          <w:szCs w:val="20"/>
        </w:rPr>
        <w:t>s of reading, writing,</w:t>
      </w:r>
      <w:r w:rsidR="00C7453B">
        <w:rPr>
          <w:rFonts w:ascii="Times New Roman" w:hAnsi="Times New Roman" w:cs="Times New Roman"/>
          <w:sz w:val="20"/>
          <w:szCs w:val="20"/>
        </w:rPr>
        <w:t xml:space="preserve"> </w:t>
      </w:r>
      <w:r w:rsidR="008057B3" w:rsidRPr="00B90FA8">
        <w:rPr>
          <w:rFonts w:ascii="Times New Roman" w:hAnsi="Times New Roman" w:cs="Times New Roman"/>
          <w:sz w:val="20"/>
          <w:szCs w:val="20"/>
        </w:rPr>
        <w:t>speaking and listening</w:t>
      </w:r>
      <w:r w:rsidR="00433DBF" w:rsidRPr="00B90FA8">
        <w:rPr>
          <w:rFonts w:ascii="Times New Roman" w:hAnsi="Times New Roman" w:cs="Times New Roman"/>
          <w:sz w:val="20"/>
          <w:szCs w:val="20"/>
        </w:rPr>
        <w:t>.</w:t>
      </w:r>
    </w:p>
    <w:p w14:paraId="3745683D" w14:textId="77777777" w:rsidR="00433DBF" w:rsidRPr="00B90FA8" w:rsidRDefault="00433DBF" w:rsidP="008D2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DFF298" w14:textId="77777777" w:rsidR="00B034DE" w:rsidRPr="00B90FA8" w:rsidRDefault="00B034DE" w:rsidP="008D2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6A72C9" w14:textId="77777777" w:rsidR="00B034DE" w:rsidRPr="00B90FA8" w:rsidRDefault="008E4DA9" w:rsidP="008D20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0FA8">
        <w:rPr>
          <w:rFonts w:ascii="Times New Roman" w:hAnsi="Times New Roman" w:cs="Times New Roman"/>
          <w:b/>
          <w:sz w:val="20"/>
          <w:szCs w:val="20"/>
          <w:u w:val="single"/>
        </w:rPr>
        <w:t>Required Materials</w:t>
      </w:r>
    </w:p>
    <w:p w14:paraId="48C23A06" w14:textId="338C7CDE" w:rsidR="00AD06B2" w:rsidRPr="00B90FA8" w:rsidRDefault="008972AE" w:rsidP="008D20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Hard 1</w:t>
      </w:r>
      <w:r w:rsidR="00AE2F52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/4</w:t>
      </w:r>
      <w:r w:rsidR="00B631DB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-</w:t>
      </w:r>
      <w: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inch D</w:t>
      </w:r>
      <w:r w:rsidR="00AE2F52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 xml:space="preserve"> or O</w:t>
      </w:r>
      <w: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 xml:space="preserve"> ring binder with </w:t>
      </w:r>
      <w:r w:rsidR="00532C5B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p</w:t>
      </w:r>
      <w: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ockets</w:t>
      </w:r>
      <w:r w:rsidR="00532C5B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,</w:t>
      </w:r>
      <w: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 xml:space="preserve"> 5 dividers (plastic dividers are best.</w:t>
      </w:r>
      <w:r w:rsidR="00121D5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) </w:t>
      </w:r>
      <w:r w:rsidR="0052760F" w:rsidRPr="00B90FA8">
        <w:rPr>
          <w:rFonts w:ascii="Times New Roman" w:hAnsi="Times New Roman" w:cs="Times New Roman"/>
          <w:sz w:val="20"/>
          <w:szCs w:val="20"/>
        </w:rPr>
        <w:t xml:space="preserve">- </w:t>
      </w:r>
      <w:r w:rsidR="00121D5B">
        <w:rPr>
          <w:rFonts w:ascii="Times New Roman" w:hAnsi="Times New Roman" w:cs="Times New Roman"/>
          <w:sz w:val="20"/>
          <w:szCs w:val="20"/>
        </w:rPr>
        <w:t xml:space="preserve"> </w:t>
      </w:r>
      <w:r w:rsidR="0052760F" w:rsidRPr="00B90FA8">
        <w:rPr>
          <w:rFonts w:ascii="Times New Roman" w:hAnsi="Times New Roman" w:cs="Times New Roman"/>
          <w:sz w:val="20"/>
          <w:szCs w:val="20"/>
        </w:rPr>
        <w:t xml:space="preserve">This will </w:t>
      </w:r>
      <w:r w:rsidR="00B32F0B" w:rsidRPr="00B90FA8">
        <w:rPr>
          <w:rFonts w:ascii="Times New Roman" w:hAnsi="Times New Roman" w:cs="Times New Roman"/>
          <w:sz w:val="20"/>
          <w:szCs w:val="20"/>
        </w:rPr>
        <w:t>keep all your work for the year</w:t>
      </w:r>
    </w:p>
    <w:p w14:paraId="5E38CA14" w14:textId="5124F4A8" w:rsidR="00D94C4B" w:rsidRPr="00D4634C" w:rsidRDefault="00186F6D" w:rsidP="00B32F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90FA8">
        <w:rPr>
          <w:rFonts w:ascii="Times New Roman" w:hAnsi="Times New Roman" w:cs="Times New Roman"/>
          <w:sz w:val="20"/>
          <w:szCs w:val="20"/>
        </w:rPr>
        <w:t xml:space="preserve">Pencils or pens (blue or black </w:t>
      </w:r>
      <w:r w:rsidR="0052760F" w:rsidRPr="00B90FA8">
        <w:rPr>
          <w:rFonts w:ascii="Times New Roman" w:hAnsi="Times New Roman" w:cs="Times New Roman"/>
          <w:sz w:val="20"/>
          <w:szCs w:val="20"/>
        </w:rPr>
        <w:t xml:space="preserve">ink </w:t>
      </w:r>
      <w:r w:rsidRPr="00B90FA8">
        <w:rPr>
          <w:rFonts w:ascii="Times New Roman" w:hAnsi="Times New Roman" w:cs="Times New Roman"/>
          <w:sz w:val="20"/>
          <w:szCs w:val="20"/>
        </w:rPr>
        <w:t>only</w:t>
      </w:r>
      <w:r w:rsidR="00AE2F52">
        <w:rPr>
          <w:rFonts w:ascii="Times New Roman" w:hAnsi="Times New Roman" w:cs="Times New Roman"/>
          <w:sz w:val="20"/>
          <w:szCs w:val="20"/>
        </w:rPr>
        <w:t xml:space="preserve"> for graded work</w:t>
      </w:r>
      <w:r w:rsidRPr="00B90FA8">
        <w:rPr>
          <w:rFonts w:ascii="Times New Roman" w:hAnsi="Times New Roman" w:cs="Times New Roman"/>
          <w:sz w:val="20"/>
          <w:szCs w:val="20"/>
        </w:rPr>
        <w:t>)</w:t>
      </w:r>
      <w:r w:rsidR="00DA2426" w:rsidRPr="00B90F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1DF757" w14:textId="2235629C" w:rsidR="00D4634C" w:rsidRPr="00D4634C" w:rsidRDefault="00D4634C" w:rsidP="00B32F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634C">
        <w:rPr>
          <w:rFonts w:ascii="Times New Roman" w:hAnsi="Times New Roman" w:cs="Times New Roman"/>
          <w:sz w:val="20"/>
          <w:szCs w:val="20"/>
        </w:rPr>
        <w:t>Paper</w:t>
      </w:r>
    </w:p>
    <w:p w14:paraId="485404A3" w14:textId="7CC73581" w:rsidR="00D94C4B" w:rsidRPr="009960D4" w:rsidRDefault="00952CA2" w:rsidP="00AE2F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D94C4B" w:rsidRPr="00B90FA8">
        <w:rPr>
          <w:rFonts w:ascii="Times New Roman" w:hAnsi="Times New Roman" w:cs="Times New Roman"/>
          <w:sz w:val="20"/>
          <w:szCs w:val="20"/>
        </w:rPr>
        <w:t xml:space="preserve"> </w:t>
      </w:r>
      <w:r w:rsidR="009E4B3E" w:rsidRPr="00B90FA8">
        <w:rPr>
          <w:rFonts w:ascii="Times New Roman" w:hAnsi="Times New Roman" w:cs="Times New Roman"/>
          <w:sz w:val="20"/>
          <w:szCs w:val="20"/>
        </w:rPr>
        <w:t>h</w:t>
      </w:r>
      <w:r w:rsidR="008A7F44" w:rsidRPr="00B90FA8">
        <w:rPr>
          <w:rFonts w:ascii="Times New Roman" w:hAnsi="Times New Roman" w:cs="Times New Roman"/>
          <w:sz w:val="20"/>
          <w:szCs w:val="20"/>
        </w:rPr>
        <w:t>ighlighter</w:t>
      </w:r>
      <w:r w:rsidR="00D94C4B" w:rsidRPr="00B90FA8">
        <w:rPr>
          <w:rFonts w:ascii="Times New Roman" w:hAnsi="Times New Roman" w:cs="Times New Roman"/>
          <w:sz w:val="20"/>
          <w:szCs w:val="20"/>
        </w:rPr>
        <w:t>s of different colors</w:t>
      </w:r>
      <w:r w:rsidR="00770C9A">
        <w:rPr>
          <w:rFonts w:ascii="Times New Roman" w:hAnsi="Times New Roman" w:cs="Times New Roman"/>
          <w:sz w:val="20"/>
          <w:szCs w:val="20"/>
        </w:rPr>
        <w:t>; multi-colored pens or map pencils will work</w:t>
      </w:r>
    </w:p>
    <w:p w14:paraId="015C953F" w14:textId="19A06BF8" w:rsidR="009960D4" w:rsidRPr="009960D4" w:rsidRDefault="003C5783" w:rsidP="009960D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Notable Texts and Films to be explored</w:t>
      </w:r>
      <w:r w:rsidR="009960D4" w:rsidRPr="009960D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:</w:t>
      </w:r>
    </w:p>
    <w:p w14:paraId="5A42C8EA" w14:textId="153724DF" w:rsidR="0030402B" w:rsidRPr="003C5783" w:rsidRDefault="003C5783" w:rsidP="009960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C5783">
        <w:rPr>
          <w:rFonts w:ascii="Times New Roman" w:hAnsi="Times New Roman" w:cs="Times New Roman"/>
          <w:i/>
          <w:sz w:val="20"/>
          <w:szCs w:val="20"/>
        </w:rPr>
        <w:t>Poe’s “The Fall of the House of Usher</w:t>
      </w:r>
    </w:p>
    <w:p w14:paraId="7F8E2E37" w14:textId="5AC483E7" w:rsidR="003C5783" w:rsidRPr="003C5783" w:rsidRDefault="003C5783" w:rsidP="009960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3C5783">
        <w:rPr>
          <w:rFonts w:ascii="Times New Roman" w:hAnsi="Times New Roman" w:cs="Times New Roman"/>
          <w:i/>
          <w:sz w:val="20"/>
          <w:szCs w:val="20"/>
        </w:rPr>
        <w:t>Halse</w:t>
      </w:r>
      <w:proofErr w:type="spellEnd"/>
      <w:r w:rsidRPr="003C5783">
        <w:rPr>
          <w:rFonts w:ascii="Times New Roman" w:hAnsi="Times New Roman" w:cs="Times New Roman"/>
          <w:i/>
          <w:sz w:val="20"/>
          <w:szCs w:val="20"/>
        </w:rPr>
        <w:t xml:space="preserve"> Anderson’s Speak</w:t>
      </w:r>
    </w:p>
    <w:p w14:paraId="400514D4" w14:textId="2C8DB229" w:rsidR="003C5783" w:rsidRPr="003C5783" w:rsidRDefault="003C5783" w:rsidP="009960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C5783">
        <w:rPr>
          <w:rFonts w:ascii="Times New Roman" w:hAnsi="Times New Roman" w:cs="Times New Roman"/>
          <w:i/>
          <w:sz w:val="20"/>
          <w:szCs w:val="20"/>
        </w:rPr>
        <w:t>Shakespeare’s Romeo and Juliet</w:t>
      </w:r>
    </w:p>
    <w:p w14:paraId="52F89DA5" w14:textId="1A038CD4" w:rsidR="003C5783" w:rsidRPr="003C5783" w:rsidRDefault="003C5783" w:rsidP="009960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C5783">
        <w:rPr>
          <w:rFonts w:ascii="Times New Roman" w:hAnsi="Times New Roman" w:cs="Times New Roman"/>
          <w:i/>
          <w:sz w:val="20"/>
          <w:szCs w:val="20"/>
        </w:rPr>
        <w:t>Homer’s The Odyssey</w:t>
      </w:r>
    </w:p>
    <w:p w14:paraId="153E62BB" w14:textId="3A5AC184" w:rsidR="003C5783" w:rsidRPr="003C5783" w:rsidRDefault="003C5783" w:rsidP="009960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C5783">
        <w:rPr>
          <w:rFonts w:ascii="Times New Roman" w:hAnsi="Times New Roman" w:cs="Times New Roman"/>
          <w:i/>
          <w:sz w:val="20"/>
          <w:szCs w:val="20"/>
        </w:rPr>
        <w:t>Bradbury’s Fahrenheit 451</w:t>
      </w:r>
    </w:p>
    <w:p w14:paraId="7B47A7D5" w14:textId="183C49C8" w:rsidR="003C5783" w:rsidRDefault="003C5783" w:rsidP="003C5783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Key Themes</w:t>
      </w:r>
    </w:p>
    <w:p w14:paraId="5BE74C54" w14:textId="48F95199" w:rsidR="003C5783" w:rsidRPr="003C5783" w:rsidRDefault="003C5783" w:rsidP="003C578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3C5783">
        <w:rPr>
          <w:rFonts w:ascii="Times New Roman" w:hAnsi="Times New Roman" w:cs="Times New Roman"/>
          <w:iCs/>
          <w:sz w:val="20"/>
          <w:szCs w:val="20"/>
        </w:rPr>
        <w:t>What is the allure of fear?</w:t>
      </w:r>
    </w:p>
    <w:p w14:paraId="1FBC248A" w14:textId="217F120E" w:rsidR="003C5783" w:rsidRPr="003C5783" w:rsidRDefault="003C5783" w:rsidP="003C578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3C5783">
        <w:rPr>
          <w:rFonts w:ascii="Times New Roman" w:hAnsi="Times New Roman" w:cs="Times New Roman"/>
          <w:iCs/>
          <w:sz w:val="20"/>
          <w:szCs w:val="20"/>
        </w:rPr>
        <w:t>Do people need to belong?</w:t>
      </w:r>
    </w:p>
    <w:p w14:paraId="22E46626" w14:textId="11F4DF87" w:rsidR="003C5783" w:rsidRPr="003C5783" w:rsidRDefault="003C5783" w:rsidP="003C578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3C5783">
        <w:rPr>
          <w:rFonts w:ascii="Times New Roman" w:hAnsi="Times New Roman" w:cs="Times New Roman"/>
          <w:iCs/>
          <w:sz w:val="20"/>
          <w:szCs w:val="20"/>
        </w:rPr>
        <w:t>What is true love?</w:t>
      </w:r>
    </w:p>
    <w:p w14:paraId="7A300705" w14:textId="61A33A4C" w:rsidR="003C5783" w:rsidRPr="003C5783" w:rsidRDefault="003C5783" w:rsidP="003C578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3C5783">
        <w:rPr>
          <w:rFonts w:ascii="Times New Roman" w:hAnsi="Times New Roman" w:cs="Times New Roman"/>
          <w:iCs/>
          <w:sz w:val="20"/>
          <w:szCs w:val="20"/>
        </w:rPr>
        <w:t>How do we learn wo we truly are?</w:t>
      </w:r>
    </w:p>
    <w:p w14:paraId="4E005465" w14:textId="0C960F21" w:rsidR="003C5783" w:rsidRPr="003C5783" w:rsidRDefault="003C5783" w:rsidP="003C578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3C5783">
        <w:rPr>
          <w:rFonts w:ascii="Times New Roman" w:hAnsi="Times New Roman" w:cs="Times New Roman"/>
          <w:iCs/>
          <w:sz w:val="20"/>
          <w:szCs w:val="20"/>
        </w:rPr>
        <w:t>Why do we try to imagine the future</w:t>
      </w:r>
    </w:p>
    <w:p w14:paraId="4F22A1D5" w14:textId="77777777" w:rsidR="0030402B" w:rsidRPr="00B90FA8" w:rsidRDefault="0030402B" w:rsidP="008D20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0FA8">
        <w:rPr>
          <w:rFonts w:ascii="Times New Roman" w:hAnsi="Times New Roman" w:cs="Times New Roman"/>
          <w:b/>
          <w:sz w:val="20"/>
          <w:szCs w:val="20"/>
          <w:u w:val="single"/>
        </w:rPr>
        <w:t>Methods of Evaluation</w:t>
      </w:r>
    </w:p>
    <w:p w14:paraId="6DDFD69E" w14:textId="77777777" w:rsidR="00532C5B" w:rsidRPr="00532C5B" w:rsidRDefault="00532C5B" w:rsidP="00532C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2C5B">
        <w:rPr>
          <w:rFonts w:ascii="Times New Roman" w:hAnsi="Times New Roman" w:cs="Times New Roman"/>
          <w:sz w:val="20"/>
          <w:szCs w:val="20"/>
        </w:rPr>
        <w:t>All grades for this course will be assigned to one of two categories:</w:t>
      </w:r>
    </w:p>
    <w:p w14:paraId="3F3961EF" w14:textId="18D648F2" w:rsidR="00532C5B" w:rsidRPr="00532C5B" w:rsidRDefault="00532C5B" w:rsidP="00532C5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2C5B">
        <w:rPr>
          <w:rFonts w:ascii="Times New Roman" w:hAnsi="Times New Roman" w:cs="Times New Roman"/>
          <w:sz w:val="20"/>
          <w:szCs w:val="20"/>
        </w:rPr>
        <w:t>Formative Assessments (</w:t>
      </w:r>
      <w:r w:rsidR="00AE2F52">
        <w:rPr>
          <w:rFonts w:ascii="Times New Roman" w:hAnsi="Times New Roman" w:cs="Times New Roman"/>
          <w:sz w:val="20"/>
          <w:szCs w:val="20"/>
        </w:rPr>
        <w:t>6</w:t>
      </w:r>
      <w:r w:rsidRPr="00532C5B">
        <w:rPr>
          <w:rFonts w:ascii="Times New Roman" w:hAnsi="Times New Roman" w:cs="Times New Roman"/>
          <w:sz w:val="20"/>
          <w:szCs w:val="20"/>
        </w:rPr>
        <w:t>0%) </w:t>
      </w:r>
    </w:p>
    <w:p w14:paraId="176EF574" w14:textId="118D9D59" w:rsidR="00532C5B" w:rsidRPr="00532C5B" w:rsidRDefault="00532C5B" w:rsidP="00532C5B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2C5B">
        <w:rPr>
          <w:rFonts w:ascii="Times New Roman" w:hAnsi="Times New Roman" w:cs="Times New Roman"/>
          <w:sz w:val="20"/>
          <w:szCs w:val="20"/>
        </w:rPr>
        <w:t xml:space="preserve">Completion </w:t>
      </w:r>
      <w:proofErr w:type="gramStart"/>
      <w:r w:rsidRPr="00532C5B">
        <w:rPr>
          <w:rFonts w:ascii="Times New Roman" w:hAnsi="Times New Roman" w:cs="Times New Roman"/>
          <w:sz w:val="20"/>
          <w:szCs w:val="20"/>
        </w:rPr>
        <w:t>work</w:t>
      </w:r>
      <w:proofErr w:type="gramEnd"/>
      <w:r w:rsidRPr="00532C5B">
        <w:rPr>
          <w:rFonts w:ascii="Times New Roman" w:hAnsi="Times New Roman" w:cs="Times New Roman"/>
          <w:sz w:val="20"/>
          <w:szCs w:val="20"/>
        </w:rPr>
        <w:t xml:space="preserve"> </w:t>
      </w:r>
      <w:r w:rsidR="00AE2F52">
        <w:rPr>
          <w:rFonts w:ascii="Times New Roman" w:hAnsi="Times New Roman" w:cs="Times New Roman"/>
          <w:sz w:val="20"/>
          <w:szCs w:val="20"/>
        </w:rPr>
        <w:t>20</w:t>
      </w:r>
      <w:r w:rsidRPr="00532C5B">
        <w:rPr>
          <w:rFonts w:ascii="Times New Roman" w:hAnsi="Times New Roman" w:cs="Times New Roman"/>
          <w:sz w:val="20"/>
          <w:szCs w:val="20"/>
        </w:rPr>
        <w:t>%</w:t>
      </w:r>
      <w:r w:rsidR="00AE2F52">
        <w:rPr>
          <w:rFonts w:ascii="Times New Roman" w:hAnsi="Times New Roman" w:cs="Times New Roman"/>
          <w:sz w:val="20"/>
          <w:szCs w:val="20"/>
        </w:rPr>
        <w:t xml:space="preserve"> </w:t>
      </w:r>
      <w:r w:rsidRPr="00532C5B">
        <w:rPr>
          <w:rFonts w:ascii="Times New Roman" w:hAnsi="Times New Roman" w:cs="Times New Roman"/>
          <w:sz w:val="20"/>
          <w:szCs w:val="20"/>
        </w:rPr>
        <w:t>- group classwork, homework, and bell ringers</w:t>
      </w:r>
    </w:p>
    <w:p w14:paraId="16CB1EA3" w14:textId="2A3137E9" w:rsidR="00532C5B" w:rsidRPr="00532C5B" w:rsidRDefault="00532C5B" w:rsidP="00532C5B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2C5B">
        <w:rPr>
          <w:rFonts w:ascii="Times New Roman" w:hAnsi="Times New Roman" w:cs="Times New Roman"/>
          <w:sz w:val="20"/>
          <w:szCs w:val="20"/>
        </w:rPr>
        <w:t xml:space="preserve">Understanding and Application </w:t>
      </w:r>
      <w:r w:rsidR="00AE2F52">
        <w:rPr>
          <w:rFonts w:ascii="Times New Roman" w:hAnsi="Times New Roman" w:cs="Times New Roman"/>
          <w:sz w:val="20"/>
          <w:szCs w:val="20"/>
        </w:rPr>
        <w:t>40%</w:t>
      </w:r>
      <w:r w:rsidRPr="00532C5B">
        <w:rPr>
          <w:rFonts w:ascii="Times New Roman" w:hAnsi="Times New Roman" w:cs="Times New Roman"/>
          <w:sz w:val="20"/>
          <w:szCs w:val="20"/>
        </w:rPr>
        <w:t> individual classwork, notebook checks</w:t>
      </w:r>
    </w:p>
    <w:p w14:paraId="09630F3C" w14:textId="77777777" w:rsidR="00532C5B" w:rsidRPr="00532C5B" w:rsidRDefault="00532C5B" w:rsidP="00532C5B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2C5B">
        <w:rPr>
          <w:rFonts w:ascii="Times New Roman" w:hAnsi="Times New Roman" w:cs="Times New Roman"/>
          <w:sz w:val="20"/>
          <w:szCs w:val="20"/>
        </w:rPr>
        <w:t>Summative Assessments and quizzes (40%)</w:t>
      </w:r>
    </w:p>
    <w:p w14:paraId="384C373B" w14:textId="13787551" w:rsidR="00532C5B" w:rsidRPr="00532C5B" w:rsidRDefault="00532C5B" w:rsidP="00532C5B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2C5B">
        <w:rPr>
          <w:rFonts w:ascii="Times New Roman" w:hAnsi="Times New Roman" w:cs="Times New Roman"/>
          <w:sz w:val="20"/>
          <w:szCs w:val="20"/>
        </w:rPr>
        <w:t>Application and evaluation work plus embedded assessments, writing assignments, tests, </w:t>
      </w:r>
      <w:r w:rsidR="00AE2F52">
        <w:rPr>
          <w:rFonts w:ascii="Times New Roman" w:hAnsi="Times New Roman" w:cs="Times New Roman"/>
          <w:sz w:val="20"/>
          <w:szCs w:val="20"/>
        </w:rPr>
        <w:t xml:space="preserve">and </w:t>
      </w:r>
      <w:r w:rsidRPr="00532C5B">
        <w:rPr>
          <w:rFonts w:ascii="Times New Roman" w:hAnsi="Times New Roman" w:cs="Times New Roman"/>
          <w:sz w:val="20"/>
          <w:szCs w:val="20"/>
        </w:rPr>
        <w:t>book projects</w:t>
      </w:r>
    </w:p>
    <w:p w14:paraId="4BB630E9" w14:textId="277F2A12" w:rsidR="00532C5B" w:rsidRDefault="00532C5B" w:rsidP="00532C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2C5B">
        <w:rPr>
          <w:rFonts w:ascii="Times New Roman" w:hAnsi="Times New Roman" w:cs="Times New Roman"/>
          <w:sz w:val="20"/>
          <w:szCs w:val="20"/>
        </w:rPr>
        <w:t>Each quarter, two writings called Embedded Assessments will constitute a substantial portion of the Summative Assessment category. Each daily lesson moves students toward success on these weighty writing assessments.</w:t>
      </w:r>
      <w:r w:rsidRPr="00532C5B">
        <w:rPr>
          <w:rFonts w:ascii="Times New Roman" w:hAnsi="Times New Roman" w:cs="Times New Roman"/>
          <w:sz w:val="20"/>
          <w:szCs w:val="20"/>
        </w:rPr>
        <w:br/>
        <w:t>Other grades will include assessments on vocabulary, grammar, reading comprehension, speaking, and listening.</w:t>
      </w:r>
      <w:r w:rsidRPr="00532C5B">
        <w:rPr>
          <w:rFonts w:ascii="Times New Roman" w:hAnsi="Times New Roman" w:cs="Times New Roman"/>
          <w:sz w:val="20"/>
          <w:szCs w:val="20"/>
        </w:rPr>
        <w:br/>
        <w:t xml:space="preserve">*Students can redo/correct formative work they score below a 70 on one time to get up to a 70 within one week of having the assignment returned to them.  They may not redo or improve late work for a higher grade.  Students may retake or improve a substantive grade, when and where plausible depending on the assignment, within one week of having the assignment returned to them by the </w:t>
      </w:r>
      <w:proofErr w:type="gramStart"/>
      <w:r w:rsidRPr="00532C5B">
        <w:rPr>
          <w:rFonts w:ascii="Times New Roman" w:hAnsi="Times New Roman" w:cs="Times New Roman"/>
          <w:sz w:val="20"/>
          <w:szCs w:val="20"/>
        </w:rPr>
        <w:t>teacher.*</w:t>
      </w:r>
      <w:proofErr w:type="gramEnd"/>
    </w:p>
    <w:p w14:paraId="5C9BC759" w14:textId="0022A23A" w:rsidR="00D94C4B" w:rsidRPr="00B90FA8" w:rsidRDefault="00D94C4B" w:rsidP="00532C5B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0FA8">
        <w:rPr>
          <w:rFonts w:ascii="Times New Roman" w:hAnsi="Times New Roman" w:cs="Times New Roman"/>
          <w:b/>
          <w:sz w:val="20"/>
          <w:szCs w:val="20"/>
          <w:u w:val="single"/>
        </w:rPr>
        <w:t>Late Work</w:t>
      </w:r>
      <w:r w:rsidR="00B73F41" w:rsidRPr="00B90FA8">
        <w:rPr>
          <w:rFonts w:ascii="Times New Roman" w:hAnsi="Times New Roman" w:cs="Times New Roman"/>
          <w:b/>
          <w:sz w:val="20"/>
          <w:szCs w:val="20"/>
          <w:u w:val="single"/>
        </w:rPr>
        <w:t>/Absence Related Missing Work</w:t>
      </w:r>
    </w:p>
    <w:p w14:paraId="5F3B8942" w14:textId="64028C9C" w:rsidR="00B32F0B" w:rsidRPr="00B90FA8" w:rsidRDefault="00532C5B" w:rsidP="008D20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2C5B">
        <w:rPr>
          <w:rFonts w:ascii="Times New Roman" w:hAnsi="Times New Roman" w:cs="Times New Roman"/>
          <w:b/>
          <w:bCs/>
          <w:sz w:val="20"/>
          <w:szCs w:val="20"/>
        </w:rPr>
        <w:lastRenderedPageBreak/>
        <w:t>  </w:t>
      </w:r>
      <w:r w:rsidRPr="00532C5B">
        <w:rPr>
          <w:rFonts w:ascii="Times New Roman" w:hAnsi="Times New Roman" w:cs="Times New Roman"/>
          <w:sz w:val="20"/>
          <w:szCs w:val="20"/>
        </w:rPr>
        <w:t>Work turned in one class period late will have a reduction of </w:t>
      </w:r>
      <w:r w:rsidRPr="00532C5B">
        <w:rPr>
          <w:rFonts w:ascii="Times New Roman" w:hAnsi="Times New Roman" w:cs="Times New Roman"/>
          <w:b/>
          <w:bCs/>
          <w:sz w:val="20"/>
          <w:szCs w:val="20"/>
        </w:rPr>
        <w:t>10 points</w:t>
      </w:r>
      <w:r w:rsidRPr="00532C5B">
        <w:rPr>
          <w:rFonts w:ascii="Times New Roman" w:hAnsi="Times New Roman" w:cs="Times New Roman"/>
          <w:sz w:val="20"/>
          <w:szCs w:val="20"/>
        </w:rPr>
        <w:t>. </w:t>
      </w:r>
      <w:r w:rsidRPr="00532C5B">
        <w:rPr>
          <w:rFonts w:ascii="Times New Roman" w:hAnsi="Times New Roman" w:cs="Times New Roman"/>
          <w:b/>
          <w:bCs/>
          <w:sz w:val="20"/>
          <w:szCs w:val="20"/>
        </w:rPr>
        <w:t>Ten points will be deducted each day until the third day</w:t>
      </w:r>
      <w:r w:rsidRPr="00532C5B">
        <w:rPr>
          <w:rFonts w:ascii="Times New Roman" w:hAnsi="Times New Roman" w:cs="Times New Roman"/>
          <w:sz w:val="20"/>
          <w:szCs w:val="20"/>
        </w:rPr>
        <w:t>. At that time</w:t>
      </w:r>
      <w:r w:rsidR="003C5783">
        <w:rPr>
          <w:rFonts w:ascii="Times New Roman" w:hAnsi="Times New Roman" w:cs="Times New Roman"/>
          <w:sz w:val="20"/>
          <w:szCs w:val="20"/>
        </w:rPr>
        <w:t>,</w:t>
      </w:r>
      <w:r w:rsidRPr="00532C5B">
        <w:rPr>
          <w:rFonts w:ascii="Times New Roman" w:hAnsi="Times New Roman" w:cs="Times New Roman"/>
          <w:sz w:val="20"/>
          <w:szCs w:val="20"/>
        </w:rPr>
        <w:t xml:space="preserve"> they may no longer turn in that assignment.  Students </w:t>
      </w:r>
      <w:r w:rsidRPr="00532C5B">
        <w:rPr>
          <w:rFonts w:ascii="Times New Roman" w:hAnsi="Times New Roman" w:cs="Times New Roman"/>
          <w:b/>
          <w:bCs/>
          <w:sz w:val="20"/>
          <w:szCs w:val="20"/>
        </w:rPr>
        <w:t>cannot redo late work</w:t>
      </w:r>
      <w:r w:rsidRPr="00532C5B">
        <w:rPr>
          <w:rFonts w:ascii="Times New Roman" w:hAnsi="Times New Roman" w:cs="Times New Roman"/>
          <w:sz w:val="20"/>
          <w:szCs w:val="20"/>
        </w:rPr>
        <w:t> for higher grades</w:t>
      </w:r>
      <w:r w:rsidRPr="00532C5B">
        <w:rPr>
          <w:rFonts w:ascii="Times New Roman" w:hAnsi="Times New Roman" w:cs="Times New Roman"/>
          <w:b/>
          <w:bCs/>
          <w:sz w:val="20"/>
          <w:szCs w:val="20"/>
        </w:rPr>
        <w:t>.  Students who miss class but have been working on or should have been aware</w:t>
      </w:r>
      <w:r w:rsidRPr="00532C5B">
        <w:rPr>
          <w:rFonts w:ascii="Times New Roman" w:hAnsi="Times New Roman" w:cs="Times New Roman"/>
          <w:sz w:val="20"/>
          <w:szCs w:val="20"/>
        </w:rPr>
        <w:t> of an ongoing assignment such as a long writing assignment will be expected to </w:t>
      </w:r>
      <w:r w:rsidRPr="00532C5B">
        <w:rPr>
          <w:rFonts w:ascii="Times New Roman" w:hAnsi="Times New Roman" w:cs="Times New Roman"/>
          <w:b/>
          <w:bCs/>
          <w:sz w:val="20"/>
          <w:szCs w:val="20"/>
        </w:rPr>
        <w:t>turn in that assignment on the day they return to class if it is the day the assignment is due or after that date</w:t>
      </w:r>
      <w:r w:rsidRPr="00532C5B">
        <w:rPr>
          <w:rFonts w:ascii="Times New Roman" w:hAnsi="Times New Roman" w:cs="Times New Roman"/>
          <w:sz w:val="20"/>
          <w:szCs w:val="20"/>
        </w:rPr>
        <w:t>.  Few exceptions will apply.  Students who miss an assignment assigned while they were out will be subject to the school wide expectation of 3 days upon return.  After that, the late policy takes effect</w:t>
      </w:r>
      <w:r w:rsidRPr="00532C5B">
        <w:rPr>
          <w:rFonts w:ascii="Times New Roman" w:hAnsi="Times New Roman" w:cs="Times New Roman"/>
          <w:b/>
          <w:bCs/>
          <w:sz w:val="20"/>
          <w:szCs w:val="20"/>
        </w:rPr>
        <w:t>.  Substantive assignments</w:t>
      </w:r>
      <w:r w:rsidRPr="00532C5B">
        <w:rPr>
          <w:rFonts w:ascii="Times New Roman" w:hAnsi="Times New Roman" w:cs="Times New Roman"/>
          <w:sz w:val="20"/>
          <w:szCs w:val="20"/>
        </w:rPr>
        <w:t> taken or turned in well past the expected amount of time allowed by an absence are subject to the late work policy if it is a writing assignment or project.  Other substantive assignments, such as regular tests, </w:t>
      </w:r>
      <w:r w:rsidRPr="00532C5B">
        <w:rPr>
          <w:rFonts w:ascii="Times New Roman" w:hAnsi="Times New Roman" w:cs="Times New Roman"/>
          <w:b/>
          <w:bCs/>
          <w:sz w:val="20"/>
          <w:szCs w:val="20"/>
        </w:rPr>
        <w:t>will not be allowed for retakes or improvements</w:t>
      </w:r>
      <w:r w:rsidRPr="00532C5B">
        <w:rPr>
          <w:rFonts w:ascii="Times New Roman" w:hAnsi="Times New Roman" w:cs="Times New Roman"/>
          <w:sz w:val="20"/>
          <w:szCs w:val="20"/>
        </w:rPr>
        <w:t> once they are beyond the allowed time for absence related missed work.  *</w:t>
      </w:r>
      <w:r w:rsidRPr="00532C5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Students are expected to make an appointment to retake tests and quizzes during the teachers tutoring times.  They most-likely will not be made-up during class </w:t>
      </w:r>
      <w:proofErr w:type="gramStart"/>
      <w:r w:rsidRPr="00532C5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time</w:t>
      </w:r>
      <w:r w:rsidRPr="00532C5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32C5B">
        <w:rPr>
          <w:rFonts w:ascii="Times New Roman" w:hAnsi="Times New Roman" w:cs="Times New Roman"/>
          <w:sz w:val="20"/>
          <w:szCs w:val="20"/>
        </w:rPr>
        <w:t>*</w:t>
      </w:r>
      <w:proofErr w:type="gramEnd"/>
      <w:r w:rsidR="0052760F" w:rsidRPr="00B90FA8">
        <w:rPr>
          <w:rFonts w:ascii="Times New Roman" w:hAnsi="Times New Roman" w:cs="Times New Roman"/>
          <w:sz w:val="20"/>
          <w:szCs w:val="20"/>
        </w:rPr>
        <w:t xml:space="preserve"> </w:t>
      </w:r>
      <w:r w:rsidR="00B90FA8">
        <w:rPr>
          <w:rFonts w:ascii="Times New Roman" w:hAnsi="Times New Roman" w:cs="Times New Roman"/>
          <w:sz w:val="20"/>
          <w:szCs w:val="20"/>
        </w:rPr>
        <w:t xml:space="preserve"> Check the website for tutoring times each 9 weeks</w:t>
      </w:r>
      <w:r>
        <w:rPr>
          <w:rFonts w:ascii="Times New Roman" w:hAnsi="Times New Roman" w:cs="Times New Roman"/>
          <w:sz w:val="20"/>
          <w:szCs w:val="20"/>
        </w:rPr>
        <w:t xml:space="preserve"> in the Class Information section.</w:t>
      </w:r>
    </w:p>
    <w:p w14:paraId="0A0D8059" w14:textId="77777777" w:rsidR="00A80D40" w:rsidRPr="00B90FA8" w:rsidRDefault="00A80D40" w:rsidP="008D20D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0FA8">
        <w:rPr>
          <w:rFonts w:ascii="Times New Roman" w:hAnsi="Times New Roman" w:cs="Times New Roman"/>
          <w:b/>
          <w:sz w:val="20"/>
          <w:szCs w:val="20"/>
          <w:u w:val="single"/>
        </w:rPr>
        <w:t>Extra Credit</w:t>
      </w:r>
    </w:p>
    <w:p w14:paraId="430181DE" w14:textId="076F894B" w:rsidR="00A80D40" w:rsidRPr="00B90FA8" w:rsidRDefault="00A80D40" w:rsidP="008D20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90FA8">
        <w:rPr>
          <w:rFonts w:ascii="Times New Roman" w:hAnsi="Times New Roman" w:cs="Times New Roman"/>
          <w:sz w:val="20"/>
          <w:szCs w:val="20"/>
        </w:rPr>
        <w:t>Students will be given opportunities for extra credit</w:t>
      </w:r>
      <w:r w:rsidR="00B90FA8" w:rsidRPr="00B90FA8">
        <w:rPr>
          <w:rFonts w:ascii="Times New Roman" w:hAnsi="Times New Roman" w:cs="Times New Roman"/>
          <w:sz w:val="20"/>
          <w:szCs w:val="20"/>
        </w:rPr>
        <w:t xml:space="preserve"> or grade replacement</w:t>
      </w:r>
      <w:r w:rsidRPr="00B90FA8">
        <w:rPr>
          <w:rFonts w:ascii="Times New Roman" w:hAnsi="Times New Roman" w:cs="Times New Roman"/>
          <w:sz w:val="20"/>
          <w:szCs w:val="20"/>
        </w:rPr>
        <w:t>.  These opportunities will come as side assignments, warm-</w:t>
      </w:r>
      <w:r w:rsidR="004E1D77" w:rsidRPr="00B90FA8">
        <w:rPr>
          <w:rFonts w:ascii="Times New Roman" w:hAnsi="Times New Roman" w:cs="Times New Roman"/>
          <w:sz w:val="20"/>
          <w:szCs w:val="20"/>
        </w:rPr>
        <w:t>up exercises or</w:t>
      </w:r>
      <w:r w:rsidR="00BA0F34" w:rsidRPr="00B90FA8">
        <w:rPr>
          <w:rFonts w:ascii="Times New Roman" w:hAnsi="Times New Roman" w:cs="Times New Roman"/>
          <w:sz w:val="20"/>
          <w:szCs w:val="20"/>
        </w:rPr>
        <w:t xml:space="preserve"> projects</w:t>
      </w:r>
      <w:r w:rsidRPr="00B90FA8">
        <w:rPr>
          <w:rFonts w:ascii="Times New Roman" w:hAnsi="Times New Roman" w:cs="Times New Roman"/>
          <w:sz w:val="20"/>
          <w:szCs w:val="20"/>
        </w:rPr>
        <w:t xml:space="preserve"> approved by the teacher. </w:t>
      </w:r>
      <w:r w:rsidR="00532C5B" w:rsidRPr="00532C5B">
        <w:rPr>
          <w:rFonts w:ascii="Times New Roman" w:hAnsi="Times New Roman" w:cs="Times New Roman"/>
          <w:sz w:val="20"/>
          <w:szCs w:val="20"/>
        </w:rPr>
        <w:t>Students may suggest an assignment</w:t>
      </w:r>
      <w:r w:rsidR="00C37787">
        <w:rPr>
          <w:rFonts w:ascii="Times New Roman" w:hAnsi="Times New Roman" w:cs="Times New Roman"/>
          <w:sz w:val="20"/>
          <w:szCs w:val="20"/>
        </w:rPr>
        <w:t xml:space="preserve"> he or she would like to do that corresponds with what we are learning as a replacement assignment.</w:t>
      </w:r>
      <w:r w:rsidR="00532C5B" w:rsidRPr="00532C5B">
        <w:rPr>
          <w:rFonts w:ascii="Times New Roman" w:hAnsi="Times New Roman" w:cs="Times New Roman"/>
          <w:sz w:val="20"/>
          <w:szCs w:val="20"/>
        </w:rPr>
        <w:t xml:space="preserve"> </w:t>
      </w:r>
      <w:r w:rsidR="00C37787">
        <w:rPr>
          <w:rFonts w:ascii="Times New Roman" w:hAnsi="Times New Roman" w:cs="Times New Roman"/>
          <w:sz w:val="20"/>
          <w:szCs w:val="20"/>
        </w:rPr>
        <w:t>A</w:t>
      </w:r>
      <w:r w:rsidR="00532C5B" w:rsidRPr="00532C5B">
        <w:rPr>
          <w:rFonts w:ascii="Times New Roman" w:hAnsi="Times New Roman" w:cs="Times New Roman"/>
          <w:sz w:val="20"/>
          <w:szCs w:val="20"/>
        </w:rPr>
        <w:t>pproval from the teacher</w:t>
      </w:r>
      <w:r w:rsidR="00C37787">
        <w:rPr>
          <w:rFonts w:ascii="Times New Roman" w:hAnsi="Times New Roman" w:cs="Times New Roman"/>
          <w:sz w:val="20"/>
          <w:szCs w:val="20"/>
        </w:rPr>
        <w:t xml:space="preserve"> is needed for that assignment to replace another or be used as extra credit.</w:t>
      </w:r>
    </w:p>
    <w:p w14:paraId="2BDFE995" w14:textId="44863F75" w:rsidR="0033096F" w:rsidRPr="00B90FA8" w:rsidRDefault="00390582" w:rsidP="008D20D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Class Tag</w:t>
      </w:r>
    </w:p>
    <w:p w14:paraId="4810BAFE" w14:textId="13508D18" w:rsidR="00300384" w:rsidRPr="00B90FA8" w:rsidRDefault="00390582" w:rsidP="008D20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 Tag</w:t>
      </w:r>
      <w:r w:rsidR="0033096F" w:rsidRPr="00B90FA8">
        <w:rPr>
          <w:rFonts w:ascii="Times New Roman" w:hAnsi="Times New Roman" w:cs="Times New Roman"/>
          <w:sz w:val="20"/>
          <w:szCs w:val="20"/>
        </w:rPr>
        <w:t xml:space="preserve"> is an online program and app that </w:t>
      </w:r>
      <w:r w:rsidR="003C5783">
        <w:rPr>
          <w:rFonts w:ascii="Times New Roman" w:hAnsi="Times New Roman" w:cs="Times New Roman"/>
          <w:sz w:val="20"/>
          <w:szCs w:val="20"/>
        </w:rPr>
        <w:t xml:space="preserve">can be accessed in your Rapid Identity portal. It </w:t>
      </w:r>
      <w:r w:rsidR="0033096F" w:rsidRPr="00B90FA8">
        <w:rPr>
          <w:rFonts w:ascii="Times New Roman" w:hAnsi="Times New Roman" w:cs="Times New Roman"/>
          <w:sz w:val="20"/>
          <w:szCs w:val="20"/>
        </w:rPr>
        <w:t xml:space="preserve">allows </w:t>
      </w:r>
      <w:r w:rsidR="003C5783">
        <w:rPr>
          <w:rFonts w:ascii="Times New Roman" w:hAnsi="Times New Roman" w:cs="Times New Roman"/>
          <w:sz w:val="20"/>
          <w:szCs w:val="20"/>
        </w:rPr>
        <w:t xml:space="preserve">the </w:t>
      </w:r>
      <w:r w:rsidR="0033096F" w:rsidRPr="00B90FA8">
        <w:rPr>
          <w:rFonts w:ascii="Times New Roman" w:hAnsi="Times New Roman" w:cs="Times New Roman"/>
          <w:sz w:val="20"/>
          <w:szCs w:val="20"/>
        </w:rPr>
        <w:t>student, parent, and teacher</w:t>
      </w:r>
      <w:r w:rsidR="003C5783">
        <w:rPr>
          <w:rFonts w:ascii="Times New Roman" w:hAnsi="Times New Roman" w:cs="Times New Roman"/>
          <w:sz w:val="20"/>
          <w:szCs w:val="20"/>
        </w:rPr>
        <w:t xml:space="preserve"> to</w:t>
      </w:r>
      <w:r w:rsidR="0033096F" w:rsidRPr="00B90FA8">
        <w:rPr>
          <w:rFonts w:ascii="Times New Roman" w:hAnsi="Times New Roman" w:cs="Times New Roman"/>
          <w:sz w:val="20"/>
          <w:szCs w:val="20"/>
        </w:rPr>
        <w:t xml:space="preserve"> communicat</w:t>
      </w:r>
      <w:r w:rsidR="003C5783">
        <w:rPr>
          <w:rFonts w:ascii="Times New Roman" w:hAnsi="Times New Roman" w:cs="Times New Roman"/>
          <w:sz w:val="20"/>
          <w:szCs w:val="20"/>
        </w:rPr>
        <w:t>e</w:t>
      </w:r>
      <w:r w:rsidR="0033096F" w:rsidRPr="00B90FA8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>Soon I will be sending out an invite for you to join your child’s class on the system. Y</w:t>
      </w:r>
      <w:r w:rsidR="0033096F" w:rsidRPr="00B90FA8">
        <w:rPr>
          <w:rFonts w:ascii="Times New Roman" w:hAnsi="Times New Roman" w:cs="Times New Roman"/>
          <w:sz w:val="20"/>
          <w:szCs w:val="20"/>
        </w:rPr>
        <w:t>ou</w:t>
      </w:r>
      <w:r w:rsidR="003C5783">
        <w:rPr>
          <w:rFonts w:ascii="Times New Roman" w:hAnsi="Times New Roman" w:cs="Times New Roman"/>
          <w:sz w:val="20"/>
          <w:szCs w:val="20"/>
        </w:rPr>
        <w:t xml:space="preserve"> will be</w:t>
      </w:r>
      <w:r w:rsidR="0033096F" w:rsidRPr="00B90FA8">
        <w:rPr>
          <w:rFonts w:ascii="Times New Roman" w:hAnsi="Times New Roman" w:cs="Times New Roman"/>
          <w:sz w:val="20"/>
          <w:szCs w:val="20"/>
        </w:rPr>
        <w:t xml:space="preserve"> able to receive updates that are sent out concerning class.  You are also able to communicate with </w:t>
      </w:r>
      <w:r w:rsidR="00300384" w:rsidRPr="00B90FA8">
        <w:rPr>
          <w:rFonts w:ascii="Times New Roman" w:hAnsi="Times New Roman" w:cs="Times New Roman"/>
          <w:sz w:val="20"/>
          <w:szCs w:val="20"/>
        </w:rPr>
        <w:t xml:space="preserve">the teacher through the program.  </w:t>
      </w:r>
      <w:r w:rsidR="003C5783">
        <w:rPr>
          <w:rFonts w:ascii="Times New Roman" w:hAnsi="Times New Roman" w:cs="Times New Roman"/>
          <w:sz w:val="20"/>
          <w:szCs w:val="20"/>
        </w:rPr>
        <w:t xml:space="preserve">My email is at the top of the page. It and Teams will be other ways you may contact me. </w:t>
      </w:r>
      <w:r w:rsidR="00A20494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217AE4B0" w14:textId="3CDDB912" w:rsidR="00121D5B" w:rsidRDefault="00121D5B" w:rsidP="008D20D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5222">
        <w:rPr>
          <w:rFonts w:ascii="Times New Roman" w:hAnsi="Times New Roman" w:cs="Times New Roman"/>
          <w:b/>
          <w:bCs/>
          <w:sz w:val="20"/>
          <w:szCs w:val="20"/>
          <w:u w:val="single"/>
        </w:rPr>
        <w:t>Discipline Sequence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for minor classroom or school infractions.  Major infractions will result in</w:t>
      </w:r>
      <w:r w:rsidR="00734EE8">
        <w:rPr>
          <w:rFonts w:ascii="Times New Roman" w:hAnsi="Times New Roman" w:cs="Times New Roman"/>
          <w:b/>
          <w:bCs/>
          <w:sz w:val="20"/>
          <w:szCs w:val="20"/>
        </w:rPr>
        <w:t xml:space="preserve"> an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immediate office referral.</w:t>
      </w:r>
    </w:p>
    <w:p w14:paraId="4E2EF0A6" w14:textId="0DEA9BB5" w:rsidR="00121D5B" w:rsidRDefault="00121D5B" w:rsidP="00121D5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Verbal/Nonverbal redirection</w:t>
      </w:r>
    </w:p>
    <w:p w14:paraId="7C642838" w14:textId="7C7AC946" w:rsidR="002A341D" w:rsidRDefault="002A341D" w:rsidP="00121D5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Quick Conference- verbal or written</w:t>
      </w:r>
    </w:p>
    <w:p w14:paraId="4E425E02" w14:textId="28A40DF2" w:rsidR="00121D5B" w:rsidRDefault="00121D5B" w:rsidP="00121D5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Call/Emil parent Detention/ Restitution </w:t>
      </w:r>
    </w:p>
    <w:p w14:paraId="1E184D00" w14:textId="5CA194ED" w:rsidR="00121D5B" w:rsidRPr="00121D5B" w:rsidRDefault="00121D5B" w:rsidP="00121D5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Office Referral </w:t>
      </w:r>
    </w:p>
    <w:p w14:paraId="2B5EC544" w14:textId="570D500C" w:rsidR="00534796" w:rsidRDefault="002702B4" w:rsidP="008D20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4796">
        <w:rPr>
          <w:rFonts w:ascii="Times New Roman" w:hAnsi="Times New Roman" w:cs="Times New Roman"/>
          <w:b/>
          <w:bCs/>
          <w:sz w:val="20"/>
          <w:szCs w:val="20"/>
        </w:rPr>
        <w:t>Cell phones and other electronic devices: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196F">
        <w:rPr>
          <w:rFonts w:ascii="Times New Roman" w:hAnsi="Times New Roman" w:cs="Times New Roman"/>
          <w:sz w:val="20"/>
          <w:szCs w:val="20"/>
        </w:rPr>
        <w:t>Subject to state and local policy</w:t>
      </w:r>
    </w:p>
    <w:p w14:paraId="7F37CDFD" w14:textId="73757F57" w:rsidR="002702B4" w:rsidRDefault="002702B4" w:rsidP="008D20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Phones and other electronic devices, excluding those shown to be needed as expressed in a student</w:t>
      </w:r>
      <w:r w:rsidR="00534796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s medical or school related individual education plan</w:t>
      </w:r>
      <w:r w:rsidR="0053479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are not permitted to be </w:t>
      </w:r>
      <w:r w:rsidR="00534796">
        <w:rPr>
          <w:rFonts w:ascii="Times New Roman" w:hAnsi="Times New Roman" w:cs="Times New Roman"/>
          <w:sz w:val="20"/>
          <w:szCs w:val="20"/>
        </w:rPr>
        <w:t>visible or used</w:t>
      </w:r>
      <w:r>
        <w:rPr>
          <w:rFonts w:ascii="Times New Roman" w:hAnsi="Times New Roman" w:cs="Times New Roman"/>
          <w:sz w:val="20"/>
          <w:szCs w:val="20"/>
        </w:rPr>
        <w:t xml:space="preserve"> in my class at anytime unless express direction is given by me to use the device for a class related task. </w:t>
      </w:r>
      <w:r w:rsidR="00534796">
        <w:rPr>
          <w:rFonts w:ascii="Times New Roman" w:hAnsi="Times New Roman" w:cs="Times New Roman"/>
          <w:sz w:val="20"/>
          <w:szCs w:val="20"/>
        </w:rPr>
        <w:t>Once the student walks in my class the device needs to be put away immediately.</w:t>
      </w:r>
      <w:r>
        <w:rPr>
          <w:rFonts w:ascii="Times New Roman" w:hAnsi="Times New Roman" w:cs="Times New Roman"/>
          <w:sz w:val="20"/>
          <w:szCs w:val="20"/>
        </w:rPr>
        <w:t xml:space="preserve"> Phones </w:t>
      </w:r>
      <w:r w:rsidR="00534796">
        <w:rPr>
          <w:rFonts w:ascii="Times New Roman" w:hAnsi="Times New Roman" w:cs="Times New Roman"/>
          <w:sz w:val="20"/>
          <w:szCs w:val="20"/>
        </w:rPr>
        <w:t xml:space="preserve">seen during class time </w:t>
      </w:r>
      <w:r>
        <w:rPr>
          <w:rFonts w:ascii="Times New Roman" w:hAnsi="Times New Roman" w:cs="Times New Roman"/>
          <w:sz w:val="20"/>
          <w:szCs w:val="20"/>
        </w:rPr>
        <w:t xml:space="preserve">will be confiscated and given to the front office for </w:t>
      </w:r>
      <w:r w:rsidR="00534796">
        <w:rPr>
          <w:rFonts w:ascii="Times New Roman" w:hAnsi="Times New Roman" w:cs="Times New Roman"/>
          <w:sz w:val="20"/>
          <w:szCs w:val="20"/>
        </w:rPr>
        <w:t xml:space="preserve">students and parents to obtain.  Discipline to use the phone at the appropriate times during the day is expected.  Appropriate times are during non-instructional times during the day outside of the classroom </w:t>
      </w:r>
      <w:r w:rsidR="0090196F">
        <w:rPr>
          <w:rFonts w:ascii="Times New Roman" w:hAnsi="Times New Roman" w:cs="Times New Roman"/>
          <w:sz w:val="20"/>
          <w:szCs w:val="20"/>
        </w:rPr>
        <w:t xml:space="preserve">time and </w:t>
      </w:r>
      <w:r w:rsidR="00534796">
        <w:rPr>
          <w:rFonts w:ascii="Times New Roman" w:hAnsi="Times New Roman" w:cs="Times New Roman"/>
          <w:sz w:val="20"/>
          <w:szCs w:val="20"/>
        </w:rPr>
        <w:t xml:space="preserve">setting.  </w:t>
      </w:r>
    </w:p>
    <w:p w14:paraId="3477E194" w14:textId="0761BBE4" w:rsidR="00164A8C" w:rsidRPr="00B90FA8" w:rsidRDefault="00164A8C" w:rsidP="000E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64A8C" w:rsidRPr="00B90FA8" w:rsidSect="008D2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986"/>
    <w:multiLevelType w:val="hybridMultilevel"/>
    <w:tmpl w:val="BDAE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264A"/>
    <w:multiLevelType w:val="hybridMultilevel"/>
    <w:tmpl w:val="4672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B3F41"/>
    <w:multiLevelType w:val="multilevel"/>
    <w:tmpl w:val="C556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F44D7"/>
    <w:multiLevelType w:val="hybridMultilevel"/>
    <w:tmpl w:val="61A6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46323"/>
    <w:multiLevelType w:val="hybridMultilevel"/>
    <w:tmpl w:val="08C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0345B"/>
    <w:multiLevelType w:val="multilevel"/>
    <w:tmpl w:val="8538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454470"/>
    <w:multiLevelType w:val="hybridMultilevel"/>
    <w:tmpl w:val="59A4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22E2A"/>
    <w:multiLevelType w:val="hybridMultilevel"/>
    <w:tmpl w:val="78EA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125817">
    <w:abstractNumId w:val="3"/>
  </w:num>
  <w:num w:numId="2" w16cid:durableId="1517307760">
    <w:abstractNumId w:val="6"/>
  </w:num>
  <w:num w:numId="3" w16cid:durableId="849375153">
    <w:abstractNumId w:val="4"/>
  </w:num>
  <w:num w:numId="4" w16cid:durableId="367682343">
    <w:abstractNumId w:val="7"/>
  </w:num>
  <w:num w:numId="5" w16cid:durableId="1436442399">
    <w:abstractNumId w:val="5"/>
  </w:num>
  <w:num w:numId="6" w16cid:durableId="123499915">
    <w:abstractNumId w:val="2"/>
  </w:num>
  <w:num w:numId="7" w16cid:durableId="1735618167">
    <w:abstractNumId w:val="1"/>
  </w:num>
  <w:num w:numId="8" w16cid:durableId="109000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6FF"/>
    <w:rsid w:val="000A740E"/>
    <w:rsid w:val="000B64CF"/>
    <w:rsid w:val="000E216F"/>
    <w:rsid w:val="000F0967"/>
    <w:rsid w:val="00121D5B"/>
    <w:rsid w:val="001327A7"/>
    <w:rsid w:val="00164A8C"/>
    <w:rsid w:val="00186F6D"/>
    <w:rsid w:val="00190E3D"/>
    <w:rsid w:val="001925E0"/>
    <w:rsid w:val="001D7DD9"/>
    <w:rsid w:val="00220B7D"/>
    <w:rsid w:val="002420F3"/>
    <w:rsid w:val="002702B4"/>
    <w:rsid w:val="00297503"/>
    <w:rsid w:val="002A341D"/>
    <w:rsid w:val="002B57A8"/>
    <w:rsid w:val="00300384"/>
    <w:rsid w:val="0030402B"/>
    <w:rsid w:val="00305D3A"/>
    <w:rsid w:val="00322166"/>
    <w:rsid w:val="003246FA"/>
    <w:rsid w:val="0033096F"/>
    <w:rsid w:val="003546EE"/>
    <w:rsid w:val="00366330"/>
    <w:rsid w:val="00382963"/>
    <w:rsid w:val="00390582"/>
    <w:rsid w:val="003B5492"/>
    <w:rsid w:val="003C5783"/>
    <w:rsid w:val="003F1E37"/>
    <w:rsid w:val="003F5861"/>
    <w:rsid w:val="00433DBF"/>
    <w:rsid w:val="004372D1"/>
    <w:rsid w:val="004D26FF"/>
    <w:rsid w:val="004E1D77"/>
    <w:rsid w:val="0052760F"/>
    <w:rsid w:val="00532C5B"/>
    <w:rsid w:val="00534796"/>
    <w:rsid w:val="00567946"/>
    <w:rsid w:val="005D4A14"/>
    <w:rsid w:val="00671BFB"/>
    <w:rsid w:val="006C3297"/>
    <w:rsid w:val="006C7007"/>
    <w:rsid w:val="006D76B3"/>
    <w:rsid w:val="007004EA"/>
    <w:rsid w:val="00706D16"/>
    <w:rsid w:val="00726346"/>
    <w:rsid w:val="00734EE8"/>
    <w:rsid w:val="00770C9A"/>
    <w:rsid w:val="007D0578"/>
    <w:rsid w:val="007E7D59"/>
    <w:rsid w:val="00800081"/>
    <w:rsid w:val="008057B3"/>
    <w:rsid w:val="00856152"/>
    <w:rsid w:val="00891DB6"/>
    <w:rsid w:val="008972AE"/>
    <w:rsid w:val="00897324"/>
    <w:rsid w:val="008A7F44"/>
    <w:rsid w:val="008D20DD"/>
    <w:rsid w:val="008E4DA9"/>
    <w:rsid w:val="0090196F"/>
    <w:rsid w:val="009144A2"/>
    <w:rsid w:val="00920973"/>
    <w:rsid w:val="009334E7"/>
    <w:rsid w:val="00952CA2"/>
    <w:rsid w:val="00955FFC"/>
    <w:rsid w:val="0098274C"/>
    <w:rsid w:val="009960D4"/>
    <w:rsid w:val="009C26BC"/>
    <w:rsid w:val="009D31D4"/>
    <w:rsid w:val="009E4B3E"/>
    <w:rsid w:val="009E4F98"/>
    <w:rsid w:val="009E7747"/>
    <w:rsid w:val="00A20494"/>
    <w:rsid w:val="00A72E27"/>
    <w:rsid w:val="00A80D40"/>
    <w:rsid w:val="00A81311"/>
    <w:rsid w:val="00A84642"/>
    <w:rsid w:val="00AB5291"/>
    <w:rsid w:val="00AB761F"/>
    <w:rsid w:val="00AD06B2"/>
    <w:rsid w:val="00AD1655"/>
    <w:rsid w:val="00AD4348"/>
    <w:rsid w:val="00AD5222"/>
    <w:rsid w:val="00AE1B02"/>
    <w:rsid w:val="00AE2F52"/>
    <w:rsid w:val="00B034DE"/>
    <w:rsid w:val="00B32F0B"/>
    <w:rsid w:val="00B631DB"/>
    <w:rsid w:val="00B73F41"/>
    <w:rsid w:val="00B75591"/>
    <w:rsid w:val="00B90FA8"/>
    <w:rsid w:val="00BA0F34"/>
    <w:rsid w:val="00BC5EA9"/>
    <w:rsid w:val="00C2040D"/>
    <w:rsid w:val="00C37787"/>
    <w:rsid w:val="00C64C55"/>
    <w:rsid w:val="00C7453B"/>
    <w:rsid w:val="00CB3AED"/>
    <w:rsid w:val="00CE56CF"/>
    <w:rsid w:val="00D20AD4"/>
    <w:rsid w:val="00D4634C"/>
    <w:rsid w:val="00D94C4B"/>
    <w:rsid w:val="00DA2426"/>
    <w:rsid w:val="00DB3250"/>
    <w:rsid w:val="00DC4972"/>
    <w:rsid w:val="00DE2FDB"/>
    <w:rsid w:val="00E02D99"/>
    <w:rsid w:val="00E2076C"/>
    <w:rsid w:val="00E31A58"/>
    <w:rsid w:val="00E956BE"/>
    <w:rsid w:val="00E971DC"/>
    <w:rsid w:val="00ED7C48"/>
    <w:rsid w:val="00F86230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CBE1"/>
  <w15:docId w15:val="{9C8CBE53-9C8D-48D2-AF90-EAE5E304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6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6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orecsteacher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orecs@santarosa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34CE-D0F5-4690-981C-D2250FEF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Moore, Christopher S.</cp:lastModifiedBy>
  <cp:revision>3</cp:revision>
  <cp:lastPrinted>2023-08-09T23:52:00Z</cp:lastPrinted>
  <dcterms:created xsi:type="dcterms:W3CDTF">2016-08-10T18:42:00Z</dcterms:created>
  <dcterms:modified xsi:type="dcterms:W3CDTF">2023-08-10T00:00:00Z</dcterms:modified>
</cp:coreProperties>
</file>