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EB" w:rsidRPr="00CB41EB" w:rsidRDefault="00CB41EB">
      <w:pPr>
        <w:rPr>
          <w:b/>
          <w:sz w:val="36"/>
          <w:szCs w:val="36"/>
        </w:rPr>
      </w:pPr>
      <w:r w:rsidRPr="00CB41EB">
        <w:rPr>
          <w:b/>
          <w:sz w:val="36"/>
          <w:szCs w:val="36"/>
        </w:rPr>
        <w:t>Use this check list to proof your writing</w:t>
      </w:r>
      <w:r>
        <w:rPr>
          <w:b/>
          <w:sz w:val="36"/>
          <w:szCs w:val="36"/>
        </w:rPr>
        <w:t>. Check the box to the right when you have completed each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I have circled words that I think are misspelled</w:t>
            </w:r>
          </w:p>
          <w:p w:rsidR="00CB41EB" w:rsidRPr="00CB41EB" w:rsidRDefault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I have tried to correct words that are misspelled</w:t>
            </w:r>
          </w:p>
          <w:p w:rsidR="00CB41EB" w:rsidRPr="00CB41EB" w:rsidRDefault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 xml:space="preserve">I used proper punctuation in my contractions (won’t, isn’t can’t, aren’t </w:t>
            </w:r>
            <w:proofErr w:type="spellStart"/>
            <w:r w:rsidRPr="00CB41EB">
              <w:rPr>
                <w:sz w:val="28"/>
                <w:szCs w:val="28"/>
              </w:rPr>
              <w:t>etc</w:t>
            </w:r>
            <w:proofErr w:type="spellEnd"/>
            <w:r w:rsidRPr="00CB41EB">
              <w:rPr>
                <w:sz w:val="28"/>
                <w:szCs w:val="28"/>
              </w:rPr>
              <w:t>…)</w:t>
            </w:r>
          </w:p>
          <w:p w:rsidR="00CB41EB" w:rsidRPr="00CB41EB" w:rsidRDefault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 xml:space="preserve">I have used the correct homophone (there, their, they’re, to, two, too </w:t>
            </w:r>
            <w:proofErr w:type="spellStart"/>
            <w:r w:rsidRPr="00CB41EB">
              <w:rPr>
                <w:sz w:val="28"/>
                <w:szCs w:val="28"/>
              </w:rPr>
              <w:t>etc</w:t>
            </w:r>
            <w:proofErr w:type="spellEnd"/>
            <w:r w:rsidRPr="00CB41EB">
              <w:rPr>
                <w:sz w:val="28"/>
                <w:szCs w:val="28"/>
              </w:rPr>
              <w:t>…)</w:t>
            </w:r>
          </w:p>
          <w:p w:rsidR="00CB41EB" w:rsidRPr="00CB41EB" w:rsidRDefault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All my sentences have the proper ending punctuation</w:t>
            </w:r>
          </w:p>
          <w:p w:rsidR="00CB41EB" w:rsidRPr="00CB41EB" w:rsidRDefault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I used commas for transitions, pauses, and lists</w:t>
            </w:r>
          </w:p>
          <w:p w:rsidR="00CB41EB" w:rsidRPr="00CB41EB" w:rsidRDefault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If I used dialogue, I included quotation marks (“) around the exact words of a speaker</w:t>
            </w:r>
          </w:p>
          <w:p w:rsidR="00CB41EB" w:rsidRPr="00CB41EB" w:rsidRDefault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 w:rsidP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I capitalized all proper nouns and place names, the pronoun “I”, and the first letter of each</w:t>
            </w:r>
          </w:p>
          <w:p w:rsidR="00CB41EB" w:rsidRPr="00CB41EB" w:rsidRDefault="00CB41EB" w:rsidP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sentence</w:t>
            </w: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My sentences are complete; there are no fragments</w:t>
            </w:r>
          </w:p>
          <w:p w:rsidR="00CB41EB" w:rsidRPr="00CB41EB" w:rsidRDefault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I have checked for run-on sentences and corrected those I found</w:t>
            </w:r>
          </w:p>
          <w:p w:rsidR="00CB41EB" w:rsidRPr="00CB41EB" w:rsidRDefault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 w:rsidP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I have used paragraphing to help my story flow</w:t>
            </w:r>
          </w:p>
          <w:p w:rsidR="00CB41EB" w:rsidRPr="00CB41EB" w:rsidRDefault="00CB41EB" w:rsidP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I have used the same verb tense throughout my piece</w:t>
            </w:r>
          </w:p>
          <w:p w:rsidR="00CB41EB" w:rsidRPr="00CB41EB" w:rsidRDefault="00CB41E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B41EB" w:rsidRDefault="00CB41EB"/>
        </w:tc>
      </w:tr>
      <w:tr w:rsidR="00CB41EB" w:rsidTr="00CB41EB">
        <w:tc>
          <w:tcPr>
            <w:tcW w:w="8365" w:type="dxa"/>
          </w:tcPr>
          <w:p w:rsidR="00CB41EB" w:rsidRPr="00CB41EB" w:rsidRDefault="00CB41EB">
            <w:pPr>
              <w:rPr>
                <w:sz w:val="28"/>
                <w:szCs w:val="28"/>
              </w:rPr>
            </w:pPr>
            <w:r w:rsidRPr="00CB41EB">
              <w:rPr>
                <w:sz w:val="28"/>
                <w:szCs w:val="28"/>
              </w:rPr>
              <w:t>I have read my piece quietly aloud to myself and made sure that there are no words missing</w:t>
            </w:r>
          </w:p>
        </w:tc>
        <w:tc>
          <w:tcPr>
            <w:tcW w:w="985" w:type="dxa"/>
          </w:tcPr>
          <w:p w:rsidR="00CB41EB" w:rsidRDefault="00CB41EB"/>
        </w:tc>
      </w:tr>
    </w:tbl>
    <w:p w:rsidR="00FE6344" w:rsidRDefault="00FE6344"/>
    <w:p w:rsidR="00FE6344" w:rsidRDefault="00FE6344">
      <w:r>
        <w:br w:type="page"/>
      </w: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BB5830" w:rsidTr="00FE6344">
        <w:tc>
          <w:tcPr>
            <w:tcW w:w="8365" w:type="dxa"/>
          </w:tcPr>
          <w:p w:rsidR="00BB5830" w:rsidRDefault="00BB5830" w:rsidP="00FE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 have checked my story to make sure it has all five pieces of the story arc (plot diagram</w:t>
            </w:r>
            <w:r w:rsidR="006664CF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985" w:type="dxa"/>
          </w:tcPr>
          <w:p w:rsidR="00BB5830" w:rsidRDefault="00BB5830" w:rsidP="00FE6344"/>
        </w:tc>
      </w:tr>
      <w:tr w:rsidR="00FE6344" w:rsidTr="00FE6344">
        <w:tc>
          <w:tcPr>
            <w:tcW w:w="8365" w:type="dxa"/>
          </w:tcPr>
          <w:p w:rsidR="00FE6344" w:rsidRDefault="00FE6344" w:rsidP="00FE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included proper narration </w:t>
            </w:r>
            <w:r w:rsidR="00BB5830">
              <w:rPr>
                <w:sz w:val="28"/>
                <w:szCs w:val="28"/>
              </w:rPr>
              <w:t xml:space="preserve">throughout </w:t>
            </w:r>
            <w:r>
              <w:rPr>
                <w:sz w:val="28"/>
                <w:szCs w:val="28"/>
              </w:rPr>
              <w:t xml:space="preserve">my story highlighted/underlined </w:t>
            </w:r>
          </w:p>
          <w:p w:rsidR="00BB5830" w:rsidRPr="00FE6344" w:rsidRDefault="00BB5830" w:rsidP="00FE6344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E6344" w:rsidRDefault="00FE6344" w:rsidP="00FE6344"/>
        </w:tc>
      </w:tr>
      <w:tr w:rsidR="00FE6344" w:rsidTr="00FE6344">
        <w:tc>
          <w:tcPr>
            <w:tcW w:w="8365" w:type="dxa"/>
          </w:tcPr>
          <w:p w:rsidR="00FE6344" w:rsidRPr="00FE6344" w:rsidRDefault="00BB5830" w:rsidP="00FE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included interior monologue and/or dialogue highlighted/underlined in my story</w:t>
            </w:r>
          </w:p>
        </w:tc>
        <w:tc>
          <w:tcPr>
            <w:tcW w:w="985" w:type="dxa"/>
          </w:tcPr>
          <w:p w:rsidR="00FE6344" w:rsidRDefault="00FE6344" w:rsidP="00FE6344"/>
        </w:tc>
      </w:tr>
      <w:tr w:rsidR="00FE6344" w:rsidTr="00FE6344">
        <w:tc>
          <w:tcPr>
            <w:tcW w:w="8365" w:type="dxa"/>
          </w:tcPr>
          <w:p w:rsidR="00FE6344" w:rsidRDefault="00BB5830" w:rsidP="00FE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included detailed description at key points in my story highlighted/underlined</w:t>
            </w:r>
          </w:p>
          <w:p w:rsidR="00BB5830" w:rsidRPr="00FE6344" w:rsidRDefault="00BB5830" w:rsidP="00FE6344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E6344" w:rsidRDefault="00FE6344" w:rsidP="00FE6344"/>
        </w:tc>
      </w:tr>
      <w:tr w:rsidR="00FE6344" w:rsidTr="00FE6344">
        <w:tc>
          <w:tcPr>
            <w:tcW w:w="8365" w:type="dxa"/>
          </w:tcPr>
          <w:p w:rsidR="00FE6344" w:rsidRPr="00FE6344" w:rsidRDefault="00BB5830" w:rsidP="00FE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included exposition throughout my story highlighted/underlined</w:t>
            </w:r>
          </w:p>
        </w:tc>
        <w:tc>
          <w:tcPr>
            <w:tcW w:w="985" w:type="dxa"/>
          </w:tcPr>
          <w:p w:rsidR="00FE6344" w:rsidRDefault="00FE6344" w:rsidP="00FE6344"/>
          <w:p w:rsidR="00D20F08" w:rsidRDefault="00D20F08" w:rsidP="00FE6344"/>
        </w:tc>
      </w:tr>
      <w:tr w:rsidR="00FE6344" w:rsidTr="00FE6344">
        <w:tc>
          <w:tcPr>
            <w:tcW w:w="8365" w:type="dxa"/>
          </w:tcPr>
          <w:p w:rsidR="00FE6344" w:rsidRPr="00FE6344" w:rsidRDefault="00BB5830" w:rsidP="00FE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read my story quietly out loud to check for flow making changes where better transitions are needed.</w:t>
            </w:r>
          </w:p>
        </w:tc>
        <w:tc>
          <w:tcPr>
            <w:tcW w:w="985" w:type="dxa"/>
          </w:tcPr>
          <w:p w:rsidR="00FE6344" w:rsidRDefault="00FE6344" w:rsidP="00FE6344"/>
        </w:tc>
      </w:tr>
      <w:tr w:rsidR="00FE6344" w:rsidTr="00FE6344">
        <w:tc>
          <w:tcPr>
            <w:tcW w:w="8365" w:type="dxa"/>
          </w:tcPr>
          <w:p w:rsidR="00FE6344" w:rsidRPr="00FE6344" w:rsidRDefault="00BB5830" w:rsidP="00FE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checked my opening to ensure that it is attention getting using one of the methods shown in my notes</w:t>
            </w:r>
          </w:p>
        </w:tc>
        <w:tc>
          <w:tcPr>
            <w:tcW w:w="985" w:type="dxa"/>
          </w:tcPr>
          <w:p w:rsidR="00FE6344" w:rsidRDefault="00FE6344" w:rsidP="00FE6344"/>
        </w:tc>
      </w:tr>
      <w:tr w:rsidR="00FE6344" w:rsidTr="00FE6344">
        <w:tc>
          <w:tcPr>
            <w:tcW w:w="8365" w:type="dxa"/>
          </w:tcPr>
          <w:p w:rsidR="00FE6344" w:rsidRPr="00FE6344" w:rsidRDefault="00BB5830" w:rsidP="00FE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checked my ending to make sure it is logical, shows the change in my character, and ties up the loose ends</w:t>
            </w:r>
          </w:p>
        </w:tc>
        <w:tc>
          <w:tcPr>
            <w:tcW w:w="985" w:type="dxa"/>
          </w:tcPr>
          <w:p w:rsidR="00FE6344" w:rsidRDefault="00FE6344" w:rsidP="00FE6344"/>
        </w:tc>
      </w:tr>
      <w:tr w:rsidR="0010616E" w:rsidTr="00FE6344">
        <w:tc>
          <w:tcPr>
            <w:tcW w:w="8365" w:type="dxa"/>
          </w:tcPr>
          <w:p w:rsidR="0010616E" w:rsidRDefault="0010616E" w:rsidP="00FE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used the rubric to check that I have done all the things it expects of me to do</w:t>
            </w:r>
          </w:p>
        </w:tc>
        <w:tc>
          <w:tcPr>
            <w:tcW w:w="985" w:type="dxa"/>
          </w:tcPr>
          <w:p w:rsidR="0010616E" w:rsidRDefault="0010616E" w:rsidP="00FE6344"/>
        </w:tc>
      </w:tr>
    </w:tbl>
    <w:p w:rsidR="00994918" w:rsidRPr="00FE6344" w:rsidRDefault="00FE6344">
      <w:pPr>
        <w:rPr>
          <w:b/>
          <w:sz w:val="36"/>
          <w:szCs w:val="36"/>
        </w:rPr>
      </w:pPr>
      <w:r w:rsidRPr="00FE6344">
        <w:rPr>
          <w:b/>
          <w:sz w:val="36"/>
          <w:szCs w:val="36"/>
        </w:rPr>
        <w:t>Use this Checklist to confirm that you have met the content needs of your writing assignment.</w:t>
      </w:r>
      <w:bookmarkStart w:id="0" w:name="_GoBack"/>
      <w:bookmarkEnd w:id="0"/>
    </w:p>
    <w:sectPr w:rsidR="00994918" w:rsidRPr="00FE63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29" w:rsidRDefault="00B97429" w:rsidP="00CB41EB">
      <w:pPr>
        <w:spacing w:after="0" w:line="240" w:lineRule="auto"/>
      </w:pPr>
      <w:r>
        <w:separator/>
      </w:r>
    </w:p>
  </w:endnote>
  <w:endnote w:type="continuationSeparator" w:id="0">
    <w:p w:rsidR="00B97429" w:rsidRDefault="00B97429" w:rsidP="00CB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29" w:rsidRDefault="00B97429" w:rsidP="00CB41EB">
      <w:pPr>
        <w:spacing w:after="0" w:line="240" w:lineRule="auto"/>
      </w:pPr>
      <w:r>
        <w:separator/>
      </w:r>
    </w:p>
  </w:footnote>
  <w:footnote w:type="continuationSeparator" w:id="0">
    <w:p w:rsidR="00B97429" w:rsidRDefault="00B97429" w:rsidP="00CB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1EB" w:rsidRPr="00CB41EB" w:rsidRDefault="00CB41EB" w:rsidP="00CB41E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Writer’s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EB"/>
    <w:rsid w:val="0010616E"/>
    <w:rsid w:val="006664CF"/>
    <w:rsid w:val="0098287F"/>
    <w:rsid w:val="00994918"/>
    <w:rsid w:val="00B97429"/>
    <w:rsid w:val="00BB5830"/>
    <w:rsid w:val="00CB41EB"/>
    <w:rsid w:val="00D20F08"/>
    <w:rsid w:val="00D25FE7"/>
    <w:rsid w:val="00F80075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48B9"/>
  <w15:chartTrackingRefBased/>
  <w15:docId w15:val="{109C252C-1997-4D11-8C17-813472C6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EB"/>
  </w:style>
  <w:style w:type="paragraph" w:styleId="Footer">
    <w:name w:val="footer"/>
    <w:basedOn w:val="Normal"/>
    <w:link w:val="FooterChar"/>
    <w:uiPriority w:val="99"/>
    <w:unhideWhenUsed/>
    <w:rsid w:val="00CB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3</cp:revision>
  <dcterms:created xsi:type="dcterms:W3CDTF">2017-10-26T13:04:00Z</dcterms:created>
  <dcterms:modified xsi:type="dcterms:W3CDTF">2020-11-29T17:33:00Z</dcterms:modified>
</cp:coreProperties>
</file>